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AC" w:rsidRDefault="00CC2A34" w:rsidP="00891EAC">
      <w:pPr>
        <w:pStyle w:val="Dfaut"/>
        <w:tabs>
          <w:tab w:val="left" w:pos="1440"/>
        </w:tabs>
        <w:rPr>
          <w:rFonts w:ascii="Palatino" w:hAnsi="Palatino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2972435</wp:posOffset>
                </wp:positionH>
                <wp:positionV relativeFrom="paragraph">
                  <wp:posOffset>189866</wp:posOffset>
                </wp:positionV>
                <wp:extent cx="3867150" cy="1935480"/>
                <wp:effectExtent l="0" t="0" r="19050" b="2667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193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36E4" w:rsidRDefault="00E250E2" w:rsidP="007736E4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6"/>
                                <w:szCs w:val="56"/>
                              </w:rPr>
                              <w:t>L’</w:t>
                            </w:r>
                            <w:r w:rsidR="007736E4" w:rsidRPr="00FD747E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ADPEP30 </w:t>
                            </w:r>
                          </w:p>
                          <w:p w:rsidR="007736E4" w:rsidRDefault="007736E4" w:rsidP="007736E4">
                            <w:pPr>
                              <w:jc w:val="center"/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</w:pPr>
                            <w:proofErr w:type="gramStart"/>
                            <w:r w:rsidRPr="00FD747E"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>recrute</w:t>
                            </w:r>
                            <w:proofErr w:type="gramEnd"/>
                            <w:r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FD747E"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>pour le CMPP d</w:t>
                            </w:r>
                            <w:r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 xml:space="preserve">e </w:t>
                            </w:r>
                          </w:p>
                          <w:p w:rsidR="007736E4" w:rsidRPr="00FD747E" w:rsidRDefault="007736E4" w:rsidP="007736E4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>Saint Christol les Alès</w:t>
                            </w:r>
                          </w:p>
                          <w:p w:rsidR="00210171" w:rsidRPr="00891EAC" w:rsidRDefault="00210171" w:rsidP="00210171">
                            <w:pPr>
                              <w:pStyle w:val="Dfaut"/>
                              <w:tabs>
                                <w:tab w:val="left" w:pos="1440"/>
                              </w:tabs>
                              <w:rPr>
                                <w:rFonts w:ascii="Verdana" w:hAnsi="Verdana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814B0D" w:rsidRPr="00210171" w:rsidRDefault="00814B0D" w:rsidP="002101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4.05pt;margin-top:14.95pt;width:304.5pt;height:15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" strokecolor="black [3213]">
                <v:textbox>
                  <w:txbxContent>
                    <w:p w:rsidR="007736E4" w:rsidRDefault="00E250E2" w:rsidP="007736E4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56"/>
                          <w:szCs w:val="56"/>
                        </w:rPr>
                        <w:t>L’</w:t>
                      </w:r>
                      <w:r w:rsidR="007736E4" w:rsidRPr="00FD747E">
                        <w:rPr>
                          <w:rFonts w:ascii="TimesNewRomanPS-BoldMT" w:hAnsi="TimesNewRomanPS-BoldMT" w:cs="TimesNewRomanPS-BoldMT"/>
                          <w:b/>
                          <w:bCs/>
                          <w:sz w:val="56"/>
                          <w:szCs w:val="56"/>
                        </w:rPr>
                        <w:t xml:space="preserve">ADPEP30 </w:t>
                      </w:r>
                    </w:p>
                    <w:p w:rsidR="007736E4" w:rsidRDefault="007736E4" w:rsidP="007736E4">
                      <w:pPr>
                        <w:jc w:val="center"/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</w:pPr>
                      <w:proofErr w:type="gramStart"/>
                      <w:r w:rsidRPr="00FD747E"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>recrute</w:t>
                      </w:r>
                      <w:proofErr w:type="gramEnd"/>
                      <w:r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Pr="00FD747E"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>pour le CMPP d</w:t>
                      </w:r>
                      <w:r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 xml:space="preserve">e </w:t>
                      </w:r>
                    </w:p>
                    <w:p w:rsidR="007736E4" w:rsidRPr="00FD747E" w:rsidRDefault="007736E4" w:rsidP="007736E4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>Saint Christol les Alès</w:t>
                      </w:r>
                    </w:p>
                    <w:p w:rsidR="00210171" w:rsidRPr="00891EAC" w:rsidRDefault="00210171" w:rsidP="00210171">
                      <w:pPr>
                        <w:pStyle w:val="Dfaut"/>
                        <w:tabs>
                          <w:tab w:val="left" w:pos="1440"/>
                        </w:tabs>
                        <w:rPr>
                          <w:rFonts w:ascii="Verdana" w:hAnsi="Verdana"/>
                          <w:sz w:val="20"/>
                          <w:szCs w:val="20"/>
                          <w:u w:val="single"/>
                        </w:rPr>
                      </w:pPr>
                    </w:p>
                    <w:p w:rsidR="00814B0D" w:rsidRPr="00210171" w:rsidRDefault="00814B0D" w:rsidP="00210171"/>
                  </w:txbxContent>
                </v:textbox>
              </v:shape>
            </w:pict>
          </mc:Fallback>
        </mc:AlternateContent>
      </w:r>
      <w:r w:rsidR="00891EAC">
        <w:rPr>
          <w:color w:val="1F497D"/>
        </w:rPr>
        <w:drawing>
          <wp:inline distT="0" distB="0" distL="0" distR="0">
            <wp:extent cx="839914" cy="742950"/>
            <wp:effectExtent l="19050" t="0" r="0" b="0"/>
            <wp:docPr id="1" name="Image 1" descr="cid:image001.jpg@01CE20D9.17A5B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id:image001.jpg@01CE20D9.17A5B19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025" cy="745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CENTRE MEDICO PSYCHO PEDAGOGIQUE</w:t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410 chemin des Boissières</w:t>
      </w:r>
    </w:p>
    <w:p w:rsidR="00891EAC" w:rsidRPr="00AD0036" w:rsidRDefault="00891EAC" w:rsidP="00891EAC">
      <w:pPr>
        <w:pStyle w:val="Dfaut"/>
        <w:tabs>
          <w:tab w:val="left" w:pos="1440"/>
        </w:tabs>
        <w:rPr>
          <w:rFonts w:ascii="Comic Sans MS" w:hAnsi="Comic Sans MS"/>
          <w:caps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30380 Saint Christol les </w:t>
      </w:r>
      <w:r>
        <w:rPr>
          <w:rFonts w:ascii="Comic Sans MS" w:hAnsi="Comic Sans MS"/>
          <w:caps/>
          <w:sz w:val="20"/>
          <w:szCs w:val="20"/>
        </w:rPr>
        <w:t>Alès</w:t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Tél : 04 66 522 522 - Fax : 04 66 52 72 10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 xml:space="preserve">e mail : </w:t>
      </w:r>
      <w:hyperlink r:id="rId7" w:history="1">
        <w:r w:rsidR="00E250E2" w:rsidRPr="004112CF">
          <w:rPr>
            <w:rStyle w:val="Lienhypertexte"/>
            <w:rFonts w:ascii="Comic Sans MS" w:hAnsi="Comic Sans MS"/>
            <w:sz w:val="20"/>
            <w:szCs w:val="20"/>
          </w:rPr>
          <w:t>cmpp.ales@adpep30.org</w:t>
        </w:r>
      </w:hyperlink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613B46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  <w:u w:val="single"/>
        </w:rPr>
      </w:pPr>
    </w:p>
    <w:p w:rsidR="00627E5B" w:rsidRPr="00891EAC" w:rsidRDefault="00627E5B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7736E4" w:rsidRDefault="00210171" w:rsidP="00210171">
      <w:r>
        <w:tab/>
      </w:r>
      <w:r>
        <w:tab/>
      </w:r>
      <w:r>
        <w:tab/>
      </w:r>
      <w:r>
        <w:tab/>
        <w:t xml:space="preserve"> </w:t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  <w:u w:val="single"/>
        </w:rPr>
      </w:pP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>UN</w:t>
      </w:r>
      <w:r>
        <w:rPr>
          <w:rFonts w:ascii="TimesNewRomanPSMT" w:hAnsi="TimesNewRomanPSMT" w:cs="TimesNewRomanPSMT"/>
          <w:b/>
          <w:sz w:val="40"/>
          <w:szCs w:val="40"/>
          <w:u w:val="single"/>
        </w:rPr>
        <w:t>(E)</w:t>
      </w:r>
      <w:r w:rsidR="00A0371C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 PSYCH</w:t>
      </w: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>O</w:t>
      </w:r>
      <w:r w:rsidR="00A0371C">
        <w:rPr>
          <w:rFonts w:ascii="TimesNewRomanPSMT" w:hAnsi="TimesNewRomanPSMT" w:cs="TimesNewRomanPSMT"/>
          <w:b/>
          <w:sz w:val="40"/>
          <w:szCs w:val="40"/>
          <w:u w:val="single"/>
        </w:rPr>
        <w:t>LOGUE</w:t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  <w:u w:val="single"/>
        </w:rPr>
      </w:pPr>
    </w:p>
    <w:p w:rsidR="007736E4" w:rsidRPr="00324D3F" w:rsidRDefault="00D66FEA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>
        <w:rPr>
          <w:rFonts w:ascii="TimesNewRomanPSMT" w:hAnsi="TimesNewRomanPSMT" w:cs="TimesNewRomanPSMT"/>
          <w:b/>
          <w:sz w:val="40"/>
          <w:szCs w:val="40"/>
        </w:rPr>
        <w:t>CDD</w:t>
      </w:r>
      <w:r w:rsidR="007736E4" w:rsidRPr="00324D3F">
        <w:rPr>
          <w:rFonts w:ascii="TimesNewRomanPSMT" w:hAnsi="TimesNewRomanPSMT" w:cs="TimesNewRomanPSMT"/>
          <w:b/>
          <w:sz w:val="40"/>
          <w:szCs w:val="40"/>
        </w:rPr>
        <w:t xml:space="preserve"> à 0,</w:t>
      </w:r>
      <w:r w:rsidR="00A0371C">
        <w:rPr>
          <w:rFonts w:ascii="TimesNewRomanPSMT" w:hAnsi="TimesNewRomanPSMT" w:cs="TimesNewRomanPSMT"/>
          <w:b/>
          <w:sz w:val="40"/>
          <w:szCs w:val="40"/>
        </w:rPr>
        <w:t>4</w:t>
      </w:r>
      <w:r w:rsidR="007736E4">
        <w:rPr>
          <w:rFonts w:ascii="TimesNewRomanPSMT" w:hAnsi="TimesNewRomanPSMT" w:cs="TimesNewRomanPSMT"/>
          <w:b/>
          <w:sz w:val="40"/>
          <w:szCs w:val="40"/>
        </w:rPr>
        <w:t>0</w:t>
      </w:r>
      <w:r w:rsidR="007736E4" w:rsidRPr="00324D3F">
        <w:rPr>
          <w:rFonts w:ascii="TimesNewRomanPSMT" w:hAnsi="TimesNewRomanPSMT" w:cs="TimesNewRomanPSMT"/>
          <w:b/>
          <w:sz w:val="40"/>
          <w:szCs w:val="40"/>
        </w:rPr>
        <w:t xml:space="preserve"> ETP </w:t>
      </w:r>
      <w:r w:rsidR="00A0371C">
        <w:rPr>
          <w:rFonts w:ascii="TimesNewRomanPSMT" w:hAnsi="TimesNewRomanPSMT" w:cs="TimesNewRomanPSMT"/>
          <w:b/>
          <w:sz w:val="40"/>
          <w:szCs w:val="40"/>
        </w:rPr>
        <w:t>(14 heures/semaine)</w:t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Poste à pourvoir </w:t>
      </w:r>
      <w:r w:rsidR="00D66FEA">
        <w:rPr>
          <w:rFonts w:ascii="TimesNewRomanPSMT" w:hAnsi="TimesNewRomanPSMT" w:cs="TimesNewRomanPSMT"/>
          <w:b/>
          <w:sz w:val="40"/>
          <w:szCs w:val="40"/>
        </w:rPr>
        <w:t>du</w:t>
      </w:r>
      <w:r w:rsidR="00CC2A34">
        <w:rPr>
          <w:rFonts w:ascii="TimesNewRomanPSMT" w:hAnsi="TimesNewRomanPSMT" w:cs="TimesNewRomanPSMT"/>
          <w:b/>
          <w:sz w:val="40"/>
          <w:szCs w:val="40"/>
        </w:rPr>
        <w:t xml:space="preserve"> </w:t>
      </w:r>
      <w:r w:rsidR="00D66FEA">
        <w:rPr>
          <w:rFonts w:ascii="TimesNewRomanPSMT" w:hAnsi="TimesNewRomanPSMT" w:cs="TimesNewRomanPSMT"/>
          <w:b/>
          <w:sz w:val="40"/>
          <w:szCs w:val="40"/>
        </w:rPr>
        <w:t>2 septembre 2019 au 10 juillet 2020</w:t>
      </w:r>
    </w:p>
    <w:p w:rsidR="007736E4" w:rsidRPr="00A0371C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color w:val="FF0000"/>
          <w:sz w:val="20"/>
          <w:szCs w:val="40"/>
        </w:rPr>
      </w:pPr>
    </w:p>
    <w:p w:rsidR="00A0371C" w:rsidRPr="00A0371C" w:rsidRDefault="00A0371C" w:rsidP="00A0371C">
      <w:r w:rsidRPr="00A0371C">
        <w:t xml:space="preserve">Les missions du psychologue au CMPP </w:t>
      </w:r>
      <w:r w:rsidRPr="00A0371C">
        <w:t xml:space="preserve">sont : </w:t>
      </w:r>
    </w:p>
    <w:p w:rsidR="00A0371C" w:rsidRPr="00A0371C" w:rsidRDefault="00A0371C" w:rsidP="00A0371C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0371C">
        <w:rPr>
          <w:rFonts w:ascii="Times New Roman" w:eastAsia="Times New Roman" w:hAnsi="Times New Roman" w:cs="Times New Roman"/>
          <w:sz w:val="24"/>
          <w:szCs w:val="24"/>
          <w:lang w:eastAsia="fr-FR"/>
        </w:rPr>
        <w:t>La réalisation de bilans psychologiques sur prescription médicale :</w:t>
      </w:r>
    </w:p>
    <w:p w:rsidR="00A0371C" w:rsidRPr="00A0371C" w:rsidRDefault="00A0371C" w:rsidP="00A0371C">
      <w:pPr>
        <w:pStyle w:val="Paragraphedeliste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0371C">
        <w:rPr>
          <w:rFonts w:ascii="Times New Roman" w:eastAsia="Times New Roman" w:hAnsi="Times New Roman" w:cs="Times New Roman"/>
          <w:sz w:val="24"/>
          <w:szCs w:val="24"/>
          <w:lang w:eastAsia="fr-FR"/>
        </w:rPr>
        <w:t>Bilans psychométriques et des fonctions cognitives</w:t>
      </w:r>
    </w:p>
    <w:p w:rsidR="00A0371C" w:rsidRPr="00A0371C" w:rsidRDefault="00A0371C" w:rsidP="00A0371C">
      <w:pPr>
        <w:pStyle w:val="Paragraphedeliste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0371C">
        <w:rPr>
          <w:rFonts w:ascii="Times New Roman" w:eastAsia="Times New Roman" w:hAnsi="Times New Roman" w:cs="Times New Roman"/>
          <w:sz w:val="24"/>
          <w:szCs w:val="24"/>
          <w:lang w:eastAsia="fr-FR"/>
        </w:rPr>
        <w:t>Psychoaffectifs</w:t>
      </w:r>
    </w:p>
    <w:p w:rsidR="00A0371C" w:rsidRPr="00A0371C" w:rsidRDefault="00A0371C" w:rsidP="00A0371C">
      <w:pPr>
        <w:pStyle w:val="Paragraphedeliste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0371C">
        <w:rPr>
          <w:rFonts w:ascii="Times New Roman" w:eastAsia="Times New Roman" w:hAnsi="Times New Roman" w:cs="Times New Roman"/>
          <w:sz w:val="24"/>
          <w:szCs w:val="24"/>
          <w:lang w:eastAsia="fr-FR"/>
        </w:rPr>
        <w:t>Bilan du fonctionnement familial</w:t>
      </w:r>
    </w:p>
    <w:p w:rsidR="00A0371C" w:rsidRPr="00A0371C" w:rsidRDefault="00A0371C" w:rsidP="00A0371C">
      <w:pPr>
        <w:pStyle w:val="Paragraphedeliste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0371C">
        <w:rPr>
          <w:rFonts w:ascii="Times New Roman" w:eastAsia="Times New Roman" w:hAnsi="Times New Roman" w:cs="Times New Roman"/>
          <w:sz w:val="24"/>
          <w:szCs w:val="24"/>
          <w:lang w:eastAsia="fr-FR"/>
        </w:rPr>
        <w:t>Bilan des ressources relationnelles</w:t>
      </w:r>
    </w:p>
    <w:p w:rsidR="00A0371C" w:rsidRPr="00A0371C" w:rsidRDefault="00A0371C" w:rsidP="00A0371C">
      <w:pPr>
        <w:pStyle w:val="Paragraphedeliste"/>
        <w:numPr>
          <w:ilvl w:val="0"/>
          <w:numId w:val="2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0371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participation aux réunions de synthèse en équipe pluridisciplinaire, et à l’élaboration du projet de soins global de l’enfant </w:t>
      </w:r>
    </w:p>
    <w:p w:rsidR="00A0371C" w:rsidRPr="00A0371C" w:rsidRDefault="00A0371C" w:rsidP="00A0371C">
      <w:pPr>
        <w:pStyle w:val="Paragraphedeliste"/>
        <w:numPr>
          <w:ilvl w:val="0"/>
          <w:numId w:val="2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0371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mise en œuvre de suivis psychothérapeutiques individuels et/ou de groupe (seul(e) ou </w:t>
      </w:r>
      <w:proofErr w:type="spellStart"/>
      <w:r w:rsidRPr="00A0371C">
        <w:rPr>
          <w:rFonts w:ascii="Times New Roman" w:eastAsia="Times New Roman" w:hAnsi="Times New Roman" w:cs="Times New Roman"/>
          <w:sz w:val="24"/>
          <w:szCs w:val="24"/>
          <w:lang w:eastAsia="fr-FR"/>
        </w:rPr>
        <w:t>co</w:t>
      </w:r>
      <w:proofErr w:type="spellEnd"/>
      <w:r w:rsidRPr="00A0371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-animée avec un autre thérapeute), </w:t>
      </w:r>
    </w:p>
    <w:p w:rsidR="00A0371C" w:rsidRPr="00A0371C" w:rsidRDefault="00A0371C" w:rsidP="00A0371C">
      <w:pPr>
        <w:pStyle w:val="Paragraphedeliste"/>
        <w:numPr>
          <w:ilvl w:val="0"/>
          <w:numId w:val="2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0371C">
        <w:rPr>
          <w:rFonts w:ascii="Times New Roman" w:eastAsia="Times New Roman" w:hAnsi="Times New Roman" w:cs="Times New Roman"/>
          <w:sz w:val="24"/>
          <w:szCs w:val="24"/>
          <w:lang w:eastAsia="fr-FR"/>
        </w:rPr>
        <w:t>L’articulation avec les autres membres de l’équipe</w:t>
      </w:r>
    </w:p>
    <w:p w:rsidR="00A0371C" w:rsidRPr="00A0371C" w:rsidRDefault="00A0371C" w:rsidP="00A0371C">
      <w:pPr>
        <w:pStyle w:val="Paragraphedeliste"/>
        <w:numPr>
          <w:ilvl w:val="0"/>
          <w:numId w:val="2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0371C">
        <w:rPr>
          <w:rFonts w:ascii="Times New Roman" w:eastAsia="Times New Roman" w:hAnsi="Times New Roman" w:cs="Times New Roman"/>
          <w:sz w:val="24"/>
          <w:szCs w:val="24"/>
          <w:lang w:eastAsia="fr-FR"/>
        </w:rPr>
        <w:t>La mise en relation et le travail en réseau avec les partenaires extérieurs : participation aux équipes éducatives, contacts téléphoniques …</w:t>
      </w:r>
    </w:p>
    <w:p w:rsidR="00A0371C" w:rsidRPr="00A0371C" w:rsidRDefault="00A0371C" w:rsidP="00A0371C">
      <w:pPr>
        <w:spacing w:after="200" w:line="276" w:lineRule="auto"/>
        <w:ind w:left="360"/>
        <w:rPr>
          <w:sz w:val="22"/>
        </w:rPr>
      </w:pPr>
    </w:p>
    <w:p w:rsidR="00E250E2" w:rsidRPr="00A0371C" w:rsidRDefault="00E250E2" w:rsidP="00E250E2">
      <w:pPr>
        <w:jc w:val="center"/>
      </w:pPr>
      <w:r w:rsidRPr="00A0371C">
        <w:t>La rémunération est celle de la convention du 15 mars 1966, avec une reprise d’ancienneté dans les conditions prévues par cette convention.</w:t>
      </w:r>
    </w:p>
    <w:p w:rsidR="007736E4" w:rsidRPr="00324D3F" w:rsidRDefault="007736E4" w:rsidP="007736E4">
      <w:pPr>
        <w:autoSpaceDE w:val="0"/>
        <w:autoSpaceDN w:val="0"/>
        <w:adjustRightInd w:val="0"/>
        <w:rPr>
          <w:rFonts w:ascii="TimesNewRomanPSMT" w:hAnsi="TimesNewRomanPSMT" w:cs="TimesNewRomanPSMT"/>
          <w:sz w:val="40"/>
          <w:szCs w:val="40"/>
        </w:rPr>
      </w:pPr>
    </w:p>
    <w:p w:rsidR="007736E4" w:rsidRPr="00A0371C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32"/>
        </w:rPr>
      </w:pPr>
      <w:r w:rsidRPr="00A0371C">
        <w:rPr>
          <w:rFonts w:ascii="TimesNewRomanPS-BoldMT" w:hAnsi="TimesNewRomanPS-BoldMT" w:cs="TimesNewRomanPS-BoldMT"/>
          <w:b/>
          <w:bCs/>
          <w:sz w:val="28"/>
          <w:szCs w:val="32"/>
        </w:rPr>
        <w:t>Les candidatures (lettre de motivation, curriculum vitae) sont à adresse</w:t>
      </w:r>
      <w:bookmarkStart w:id="0" w:name="_GoBack"/>
      <w:bookmarkEnd w:id="0"/>
      <w:r w:rsidRPr="00A0371C">
        <w:rPr>
          <w:rFonts w:ascii="TimesNewRomanPS-BoldMT" w:hAnsi="TimesNewRomanPS-BoldMT" w:cs="TimesNewRomanPS-BoldMT"/>
          <w:b/>
          <w:bCs/>
          <w:sz w:val="28"/>
          <w:szCs w:val="32"/>
        </w:rPr>
        <w:t>r à :</w:t>
      </w:r>
    </w:p>
    <w:p w:rsidR="007736E4" w:rsidRPr="00A0371C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32"/>
        </w:rPr>
      </w:pPr>
      <w:r w:rsidRPr="00A0371C">
        <w:rPr>
          <w:rFonts w:ascii="TimesNewRomanPS-BoldMT" w:hAnsi="TimesNewRomanPS-BoldMT" w:cs="TimesNewRomanPS-BoldMT"/>
          <w:b/>
          <w:bCs/>
          <w:sz w:val="28"/>
          <w:szCs w:val="32"/>
        </w:rPr>
        <w:t>Monsieur le directeur</w:t>
      </w:r>
    </w:p>
    <w:p w:rsidR="007736E4" w:rsidRPr="00A0371C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32"/>
        </w:rPr>
      </w:pPr>
      <w:r w:rsidRPr="00A0371C">
        <w:rPr>
          <w:rFonts w:ascii="TimesNewRomanPS-BoldMT" w:hAnsi="TimesNewRomanPS-BoldMT" w:cs="TimesNewRomanPS-BoldMT"/>
          <w:b/>
          <w:bCs/>
          <w:sz w:val="28"/>
          <w:szCs w:val="32"/>
        </w:rPr>
        <w:t>CENTRE MEDICO PSYCHO PEDAGOGIQUE</w:t>
      </w:r>
    </w:p>
    <w:p w:rsidR="007736E4" w:rsidRPr="00A0371C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32"/>
        </w:rPr>
      </w:pPr>
      <w:r w:rsidRPr="00A0371C">
        <w:rPr>
          <w:rFonts w:ascii="TimesNewRomanPS-BoldMT" w:hAnsi="TimesNewRomanPS-BoldMT" w:cs="TimesNewRomanPS-BoldMT"/>
          <w:b/>
          <w:bCs/>
          <w:sz w:val="28"/>
          <w:szCs w:val="32"/>
        </w:rPr>
        <w:t xml:space="preserve">410 chemin des </w:t>
      </w:r>
      <w:proofErr w:type="spellStart"/>
      <w:r w:rsidRPr="00A0371C">
        <w:rPr>
          <w:rFonts w:ascii="TimesNewRomanPS-BoldMT" w:hAnsi="TimesNewRomanPS-BoldMT" w:cs="TimesNewRomanPS-BoldMT"/>
          <w:b/>
          <w:bCs/>
          <w:sz w:val="28"/>
          <w:szCs w:val="32"/>
        </w:rPr>
        <w:t>Boissières</w:t>
      </w:r>
      <w:proofErr w:type="spellEnd"/>
    </w:p>
    <w:p w:rsidR="007736E4" w:rsidRPr="00A0371C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32"/>
        </w:rPr>
      </w:pPr>
      <w:r w:rsidRPr="00A0371C">
        <w:rPr>
          <w:rFonts w:ascii="TimesNewRomanPS-BoldMT" w:hAnsi="TimesNewRomanPS-BoldMT" w:cs="TimesNewRomanPS-BoldMT"/>
          <w:b/>
          <w:bCs/>
          <w:sz w:val="28"/>
          <w:szCs w:val="32"/>
        </w:rPr>
        <w:t>30380 Saint Christol les Alès</w:t>
      </w:r>
    </w:p>
    <w:p w:rsidR="007736E4" w:rsidRPr="00A0371C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32"/>
        </w:rPr>
      </w:pPr>
      <w:r w:rsidRPr="00A0371C">
        <w:rPr>
          <w:rFonts w:ascii="TimesNewRomanPS-BoldMT" w:hAnsi="TimesNewRomanPS-BoldMT" w:cs="TimesNewRomanPS-BoldMT"/>
          <w:b/>
          <w:bCs/>
          <w:sz w:val="28"/>
          <w:szCs w:val="32"/>
        </w:rPr>
        <w:t>Tél : 04 66 522 522 - Fax : 04 66 52 72 10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proofErr w:type="spellStart"/>
      <w:proofErr w:type="gramStart"/>
      <w:r w:rsidRPr="00A0371C">
        <w:rPr>
          <w:rFonts w:ascii="TimesNewRomanPS-BoldMT" w:hAnsi="TimesNewRomanPS-BoldMT" w:cs="TimesNewRomanPS-BoldMT"/>
          <w:b/>
          <w:bCs/>
          <w:sz w:val="28"/>
          <w:szCs w:val="32"/>
        </w:rPr>
        <w:t>e</w:t>
      </w:r>
      <w:proofErr w:type="gramEnd"/>
      <w:r w:rsidRPr="00A0371C">
        <w:rPr>
          <w:rFonts w:ascii="TimesNewRomanPS-BoldMT" w:hAnsi="TimesNewRomanPS-BoldMT" w:cs="TimesNewRomanPS-BoldMT"/>
          <w:b/>
          <w:bCs/>
          <w:sz w:val="28"/>
          <w:szCs w:val="32"/>
        </w:rPr>
        <w:t xml:space="preserve"> mail</w:t>
      </w:r>
      <w:proofErr w:type="spellEnd"/>
      <w:r w:rsidRPr="00A0371C">
        <w:rPr>
          <w:rFonts w:ascii="TimesNewRomanPS-BoldMT" w:hAnsi="TimesNewRomanPS-BoldMT" w:cs="TimesNewRomanPS-BoldMT"/>
          <w:b/>
          <w:bCs/>
          <w:sz w:val="28"/>
          <w:szCs w:val="32"/>
        </w:rPr>
        <w:t xml:space="preserve"> : </w:t>
      </w:r>
      <w:hyperlink r:id="rId8" w:history="1">
        <w:r w:rsidRPr="00A0371C">
          <w:rPr>
            <w:rStyle w:val="Lienhypertexte"/>
            <w:rFonts w:ascii="TimesNewRomanPS-BoldMT" w:hAnsi="TimesNewRomanPS-BoldMT" w:cs="TimesNewRomanPS-BoldMT"/>
            <w:b/>
            <w:bCs/>
            <w:sz w:val="28"/>
            <w:szCs w:val="32"/>
          </w:rPr>
          <w:t>direction.cmpp@adpep30.org</w:t>
        </w:r>
      </w:hyperlink>
    </w:p>
    <w:sectPr w:rsidR="007736E4" w:rsidRPr="007736E4" w:rsidSect="00FA7C53">
      <w:pgSz w:w="11900" w:h="16840"/>
      <w:pgMar w:top="709" w:right="1410" w:bottom="1417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5385B"/>
    <w:multiLevelType w:val="hybridMultilevel"/>
    <w:tmpl w:val="28B0634C"/>
    <w:lvl w:ilvl="0" w:tplc="4E9661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45F22"/>
    <w:multiLevelType w:val="hybridMultilevel"/>
    <w:tmpl w:val="FC6EAFFC"/>
    <w:lvl w:ilvl="0" w:tplc="B1A6A7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F09"/>
    <w:rsid w:val="00044302"/>
    <w:rsid w:val="000B0A8C"/>
    <w:rsid w:val="000C5137"/>
    <w:rsid w:val="000F1429"/>
    <w:rsid w:val="0016605A"/>
    <w:rsid w:val="001B59FC"/>
    <w:rsid w:val="001F2DCE"/>
    <w:rsid w:val="00210171"/>
    <w:rsid w:val="00264174"/>
    <w:rsid w:val="002817A3"/>
    <w:rsid w:val="002B03A5"/>
    <w:rsid w:val="003B4D10"/>
    <w:rsid w:val="003C43A3"/>
    <w:rsid w:val="0040141F"/>
    <w:rsid w:val="004D5488"/>
    <w:rsid w:val="004F394C"/>
    <w:rsid w:val="005000A6"/>
    <w:rsid w:val="00510C39"/>
    <w:rsid w:val="00532764"/>
    <w:rsid w:val="005667E8"/>
    <w:rsid w:val="00613B46"/>
    <w:rsid w:val="00627E5B"/>
    <w:rsid w:val="006425E9"/>
    <w:rsid w:val="007736E4"/>
    <w:rsid w:val="0080454F"/>
    <w:rsid w:val="00814B0D"/>
    <w:rsid w:val="00843076"/>
    <w:rsid w:val="00891EAC"/>
    <w:rsid w:val="009720F1"/>
    <w:rsid w:val="0097390B"/>
    <w:rsid w:val="00997720"/>
    <w:rsid w:val="009F0903"/>
    <w:rsid w:val="00A0371C"/>
    <w:rsid w:val="00A26F09"/>
    <w:rsid w:val="00A30397"/>
    <w:rsid w:val="00A65A3C"/>
    <w:rsid w:val="00A86234"/>
    <w:rsid w:val="00AA06CE"/>
    <w:rsid w:val="00AA4F7D"/>
    <w:rsid w:val="00AD0036"/>
    <w:rsid w:val="00B736F0"/>
    <w:rsid w:val="00BC3F64"/>
    <w:rsid w:val="00C506DE"/>
    <w:rsid w:val="00C52C19"/>
    <w:rsid w:val="00C60A0B"/>
    <w:rsid w:val="00C6710F"/>
    <w:rsid w:val="00CC2A34"/>
    <w:rsid w:val="00CD52CB"/>
    <w:rsid w:val="00CE5DBB"/>
    <w:rsid w:val="00D14B43"/>
    <w:rsid w:val="00D36829"/>
    <w:rsid w:val="00D66FEA"/>
    <w:rsid w:val="00D714FF"/>
    <w:rsid w:val="00E250E2"/>
    <w:rsid w:val="00E71BF3"/>
    <w:rsid w:val="00E73B3F"/>
    <w:rsid w:val="00EE0DEC"/>
    <w:rsid w:val="00F13523"/>
    <w:rsid w:val="00FA7C53"/>
    <w:rsid w:val="00FE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22EC1F7-48B7-41CA-8A8A-6CF8306D1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903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faut">
    <w:name w:val="Défaut"/>
    <w:rsid w:val="008F1D9F"/>
    <w:pPr>
      <w:widowControl w:val="0"/>
      <w:autoSpaceDE w:val="0"/>
      <w:autoSpaceDN w:val="0"/>
      <w:adjustRightInd w:val="0"/>
      <w:spacing w:line="240" w:lineRule="atLeast"/>
    </w:pPr>
    <w:rPr>
      <w:rFonts w:ascii="Helvetica" w:hAnsi="Helvetica"/>
      <w:noProof/>
      <w:color w:val="000000"/>
      <w:sz w:val="24"/>
      <w:szCs w:val="24"/>
    </w:rPr>
  </w:style>
  <w:style w:type="character" w:styleId="Lienhypertexte">
    <w:name w:val="Hyperlink"/>
    <w:basedOn w:val="Policepardfaut"/>
    <w:rsid w:val="008F1D9F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3B4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3B4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0371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ion.cmpp@adpep30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mpp.ales@adpep30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CE20D9.17A5B19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Links>
    <vt:vector size="12" baseType="variant">
      <vt:variant>
        <vt:i4>5374066</vt:i4>
      </vt:variant>
      <vt:variant>
        <vt:i4>3</vt:i4>
      </vt:variant>
      <vt:variant>
        <vt:i4>0</vt:i4>
      </vt:variant>
      <vt:variant>
        <vt:i4>5</vt:i4>
      </vt:variant>
      <vt:variant>
        <vt:lpwstr>mailto:pep30.cmpp.nimes@free.fr</vt:lpwstr>
      </vt:variant>
      <vt:variant>
        <vt:lpwstr/>
      </vt:variant>
      <vt:variant>
        <vt:i4>8192018</vt:i4>
      </vt:variant>
      <vt:variant>
        <vt:i4>2123</vt:i4>
      </vt:variant>
      <vt:variant>
        <vt:i4>1025</vt:i4>
      </vt:variant>
      <vt:variant>
        <vt:i4>1</vt:i4>
      </vt:variant>
      <vt:variant>
        <vt:lpwstr>cid:image001.jpg@01CE20D9.17A5B190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Démo</dc:creator>
  <cp:lastModifiedBy>Windows User</cp:lastModifiedBy>
  <cp:revision>2</cp:revision>
  <cp:lastPrinted>2014-02-10T11:36:00Z</cp:lastPrinted>
  <dcterms:created xsi:type="dcterms:W3CDTF">2019-06-03T09:48:00Z</dcterms:created>
  <dcterms:modified xsi:type="dcterms:W3CDTF">2019-06-03T09:48:00Z</dcterms:modified>
</cp:coreProperties>
</file>